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93" w:rsidRDefault="009632E1" w:rsidP="005D3614">
      <w:pPr>
        <w:pStyle w:val="NormalWeb"/>
        <w:rPr>
          <w:rFonts w:asciiTheme="minorHAnsi" w:hAnsiTheme="minorHAnsi" w:cstheme="minorHAnsi"/>
          <w:color w:val="000000"/>
        </w:rPr>
      </w:pPr>
      <w:r w:rsidRPr="009632E1">
        <w:rPr>
          <w:rFonts w:asciiTheme="minorHAnsi" w:hAnsiTheme="minorHAnsi" w:cstheme="minorHAnsi"/>
          <w:noProof/>
          <w:color w:val="000000"/>
        </w:rPr>
        <mc:AlternateContent>
          <mc:Choice Requires="wps">
            <w:drawing>
              <wp:anchor distT="0" distB="0" distL="114300" distR="114300" simplePos="0" relativeHeight="251659264" behindDoc="0" locked="0" layoutInCell="1" allowOverlap="1" wp14:editId="36B11C9B">
                <wp:simplePos x="0" y="0"/>
                <wp:positionH relativeFrom="column">
                  <wp:posOffset>821690</wp:posOffset>
                </wp:positionH>
                <wp:positionV relativeFrom="paragraph">
                  <wp:posOffset>635</wp:posOffset>
                </wp:positionV>
                <wp:extent cx="5819775" cy="7905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790575"/>
                        </a:xfrm>
                        <a:prstGeom prst="rect">
                          <a:avLst/>
                        </a:prstGeom>
                        <a:solidFill>
                          <a:srgbClr val="FFFFFF"/>
                        </a:solidFill>
                        <a:ln w="9525">
                          <a:solidFill>
                            <a:srgbClr val="000000"/>
                          </a:solidFill>
                          <a:miter lim="800000"/>
                          <a:headEnd/>
                          <a:tailEnd/>
                        </a:ln>
                      </wps:spPr>
                      <wps:txbx>
                        <w:txbxContent>
                          <w:p w:rsidR="009632E1" w:rsidRPr="0017386F" w:rsidRDefault="009632E1" w:rsidP="009632E1">
                            <w:pPr>
                              <w:jc w:val="center"/>
                              <w:rPr>
                                <w:b/>
                                <w:color w:val="FF0000"/>
                              </w:rPr>
                            </w:pPr>
                            <w:r w:rsidRPr="0017386F">
                              <w:rPr>
                                <w:b/>
                                <w:color w:val="FF0000"/>
                              </w:rPr>
                              <w:t>SECTION LE CHESNAY – LA CELLE ST CLOUD</w:t>
                            </w:r>
                          </w:p>
                          <w:p w:rsidR="009632E1" w:rsidRPr="0017386F" w:rsidRDefault="0017386F">
                            <w:pPr>
                              <w:rPr>
                                <w:b/>
                                <w:color w:val="FF0000"/>
                                <w:sz w:val="28"/>
                                <w:szCs w:val="28"/>
                              </w:rPr>
                            </w:pPr>
                            <w:r w:rsidRPr="0017386F">
                              <w:rPr>
                                <w:b/>
                                <w:color w:val="FF0000"/>
                                <w:sz w:val="28"/>
                                <w:szCs w:val="28"/>
                              </w:rPr>
                              <w:t>FAISONS LE COMPTE DES PERSONNELS MANQUANTS DANS NOS ECOLES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4.7pt;margin-top:.05pt;width:458.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">
                <v:textbox>
                  <w:txbxContent>
                    <w:p w:rsidR="009632E1" w:rsidRPr="0017386F" w:rsidRDefault="009632E1" w:rsidP="009632E1">
                      <w:pPr>
                        <w:jc w:val="center"/>
                        <w:rPr>
                          <w:b/>
                          <w:color w:val="FF0000"/>
                        </w:rPr>
                      </w:pPr>
                      <w:r w:rsidRPr="0017386F">
                        <w:rPr>
                          <w:b/>
                          <w:color w:val="FF0000"/>
                        </w:rPr>
                        <w:t>SECTION LE CHESNAY – LA CELLE ST CLOUD</w:t>
                      </w:r>
                    </w:p>
                    <w:p w:rsidR="009632E1" w:rsidRPr="0017386F" w:rsidRDefault="0017386F">
                      <w:pPr>
                        <w:rPr>
                          <w:b/>
                          <w:color w:val="FF0000"/>
                          <w:sz w:val="28"/>
                          <w:szCs w:val="28"/>
                        </w:rPr>
                      </w:pPr>
                      <w:r w:rsidRPr="0017386F">
                        <w:rPr>
                          <w:b/>
                          <w:color w:val="FF0000"/>
                          <w:sz w:val="28"/>
                          <w:szCs w:val="28"/>
                        </w:rPr>
                        <w:t>FAISONS LE COMPTE DES PERSONNELS MANQUANTS DANS NOS ECOLES !</w:t>
                      </w:r>
                    </w:p>
                  </w:txbxContent>
                </v:textbox>
              </v:shape>
            </w:pict>
          </mc:Fallback>
        </mc:AlternateContent>
      </w:r>
      <w:r w:rsidR="00872F93">
        <w:rPr>
          <w:rFonts w:asciiTheme="minorHAnsi" w:hAnsiTheme="minorHAnsi" w:cstheme="minorHAnsi"/>
          <w:noProof/>
          <w:color w:val="000000"/>
        </w:rPr>
        <w:drawing>
          <wp:inline distT="0" distB="0" distL="0" distR="0">
            <wp:extent cx="615918" cy="657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78-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5235" cy="656496"/>
                    </a:xfrm>
                    <a:prstGeom prst="rect">
                      <a:avLst/>
                    </a:prstGeom>
                  </pic:spPr>
                </pic:pic>
              </a:graphicData>
            </a:graphic>
          </wp:inline>
        </w:drawing>
      </w:r>
      <w:r w:rsidR="00872F93">
        <w:rPr>
          <w:rFonts w:asciiTheme="minorHAnsi" w:hAnsiTheme="minorHAnsi" w:cstheme="minorHAnsi"/>
          <w:color w:val="000000"/>
        </w:rPr>
        <w:t xml:space="preserve"> </w:t>
      </w:r>
    </w:p>
    <w:p w:rsidR="005D3614" w:rsidRPr="005D3614" w:rsidRDefault="005D3614" w:rsidP="005D3614">
      <w:pPr>
        <w:pStyle w:val="NormalWeb"/>
        <w:rPr>
          <w:rFonts w:asciiTheme="minorHAnsi" w:hAnsiTheme="minorHAnsi" w:cstheme="minorHAnsi"/>
          <w:color w:val="000000"/>
        </w:rPr>
      </w:pPr>
      <w:r w:rsidRPr="005D3614">
        <w:rPr>
          <w:rFonts w:asciiTheme="minorHAnsi" w:hAnsiTheme="minorHAnsi" w:cstheme="minorHAnsi"/>
          <w:color w:val="000000"/>
        </w:rPr>
        <w:t xml:space="preserve">Les enseignants réunis en réunion d’information syndicale samedi 30 janvier avec le SNUDI FO 78, des circonscriptions de La Celle St Cloud, Le Chesnay, Chatou, Viroflay, Plaisir ont échangé sur la situation dans les écoles. Ils sont alarmés par le manque de remplaçants, de RASED, de Psy EN, d’AESH ….dans les écoles. Ils sont d’autant plus inquiets que la situation sanitaire actuelle nous impose distanciation et non brassage des élèves. </w:t>
      </w:r>
    </w:p>
    <w:p w:rsidR="005D3614" w:rsidRPr="005D3614" w:rsidRDefault="005D3614" w:rsidP="005D3614">
      <w:pPr>
        <w:pStyle w:val="NormalWeb"/>
        <w:rPr>
          <w:rFonts w:asciiTheme="minorHAnsi" w:hAnsiTheme="minorHAnsi" w:cstheme="minorHAnsi"/>
          <w:color w:val="000000"/>
        </w:rPr>
      </w:pPr>
      <w:r w:rsidRPr="005D3614">
        <w:rPr>
          <w:rFonts w:asciiTheme="minorHAnsi" w:hAnsiTheme="minorHAnsi" w:cstheme="minorHAnsi"/>
          <w:color w:val="000000"/>
        </w:rPr>
        <w:t>Ça suffit d’avoir des élèves au fond de notre classe parce qu’un collè</w:t>
      </w:r>
      <w:r w:rsidR="004C0154">
        <w:rPr>
          <w:rFonts w:asciiTheme="minorHAnsi" w:hAnsiTheme="minorHAnsi" w:cstheme="minorHAnsi"/>
          <w:color w:val="000000"/>
        </w:rPr>
        <w:t>gue est absent et non remplacé</w:t>
      </w:r>
      <w:r w:rsidRPr="005D3614">
        <w:rPr>
          <w:rFonts w:asciiTheme="minorHAnsi" w:hAnsiTheme="minorHAnsi" w:cstheme="minorHAnsi"/>
          <w:color w:val="000000"/>
        </w:rPr>
        <w:t xml:space="preserve">. Ça suffit de gérer des élèves en difficulté qui ont besoin d’un suivi spécialisé. </w:t>
      </w:r>
    </w:p>
    <w:p w:rsidR="005D3614" w:rsidRPr="005D3614" w:rsidRDefault="005D3614" w:rsidP="005D3614">
      <w:pPr>
        <w:pStyle w:val="NormalWeb"/>
        <w:rPr>
          <w:rFonts w:asciiTheme="minorHAnsi" w:hAnsiTheme="minorHAnsi" w:cstheme="minorHAnsi"/>
          <w:color w:val="000000"/>
        </w:rPr>
      </w:pPr>
      <w:r w:rsidRPr="005D3614">
        <w:rPr>
          <w:rFonts w:asciiTheme="minorHAnsi" w:hAnsiTheme="minorHAnsi" w:cstheme="minorHAnsi"/>
          <w:color w:val="000000"/>
        </w:rPr>
        <w:t xml:space="preserve">Pour nos conditions de travail, pour les conditions d’apprentissage des élèves, il est urgent et nécessaire de procéder à un recrutement massif de personnels. </w:t>
      </w:r>
    </w:p>
    <w:p w:rsidR="005D3614" w:rsidRPr="005D3614" w:rsidRDefault="005D3614" w:rsidP="005D3614">
      <w:pPr>
        <w:pStyle w:val="NormalWeb"/>
        <w:rPr>
          <w:rFonts w:asciiTheme="minorHAnsi" w:hAnsiTheme="minorHAnsi" w:cstheme="minorHAnsi"/>
          <w:color w:val="000000"/>
        </w:rPr>
      </w:pPr>
      <w:r w:rsidRPr="005D3614">
        <w:rPr>
          <w:rFonts w:asciiTheme="minorHAnsi" w:hAnsiTheme="minorHAnsi" w:cstheme="minorHAnsi"/>
          <w:color w:val="000000"/>
        </w:rPr>
        <w:t xml:space="preserve">Nous décidons de comptabiliser nos besoins en personnels dans nos écoles (maintien/ouverture de classe, remplaçants, RASED, Psy EN, AESH …). </w:t>
      </w:r>
    </w:p>
    <w:p w:rsidR="00C03B5A" w:rsidRDefault="005D3614" w:rsidP="005D3614">
      <w:pPr>
        <w:rPr>
          <w:rFonts w:cstheme="minorHAnsi"/>
          <w:i/>
          <w:color w:val="000000"/>
          <w:sz w:val="24"/>
          <w:szCs w:val="24"/>
        </w:rPr>
      </w:pPr>
      <w:r w:rsidRPr="005D3614">
        <w:rPr>
          <w:rFonts w:cstheme="minorHAnsi"/>
          <w:color w:val="000000"/>
          <w:sz w:val="24"/>
          <w:szCs w:val="24"/>
        </w:rPr>
        <w:t xml:space="preserve">Nous invitons les collègues du département à remplir le </w:t>
      </w:r>
      <w:r>
        <w:rPr>
          <w:rFonts w:cstheme="minorHAnsi"/>
          <w:color w:val="000000"/>
          <w:sz w:val="24"/>
          <w:szCs w:val="24"/>
        </w:rPr>
        <w:t>document ci-dessous</w:t>
      </w:r>
      <w:r w:rsidRPr="005D3614">
        <w:rPr>
          <w:rFonts w:cstheme="minorHAnsi"/>
          <w:color w:val="000000"/>
          <w:sz w:val="24"/>
          <w:szCs w:val="24"/>
        </w:rPr>
        <w:t>, à suivre  cette initiative dans l’objectif de faire remonter à l’administration les données chiffrées correspondant à nos revendications</w:t>
      </w:r>
      <w:r w:rsidRPr="005D3614">
        <w:rPr>
          <w:rFonts w:cstheme="minorHAnsi"/>
          <w:i/>
          <w:color w:val="000000"/>
          <w:sz w:val="24"/>
          <w:szCs w:val="24"/>
        </w:rPr>
        <w:t>.</w:t>
      </w:r>
    </w:p>
    <w:p w:rsidR="005D3614" w:rsidRDefault="005D3614" w:rsidP="005D3614">
      <w:pPr>
        <w:rPr>
          <w:rFonts w:cstheme="minorHAnsi"/>
          <w:i/>
          <w:color w:val="000000"/>
          <w:sz w:val="24"/>
          <w:szCs w:val="24"/>
        </w:rPr>
      </w:pPr>
      <w:r>
        <w:rPr>
          <w:rFonts w:cstheme="minorHAnsi"/>
          <w:i/>
          <w:color w:val="000000"/>
          <w:sz w:val="24"/>
          <w:szCs w:val="24"/>
        </w:rPr>
        <w:t>ECOLE : ………………………………………………………………CIRCONSCRIPTION : ………………………………………</w:t>
      </w:r>
    </w:p>
    <w:tbl>
      <w:tblPr>
        <w:tblStyle w:val="Grilledutableau"/>
        <w:tblW w:w="0" w:type="auto"/>
        <w:tblLook w:val="04A0" w:firstRow="1" w:lastRow="0" w:firstColumn="1" w:lastColumn="0" w:noHBand="0" w:noVBand="1"/>
      </w:tblPr>
      <w:tblGrid>
        <w:gridCol w:w="3652"/>
        <w:gridCol w:w="954"/>
        <w:gridCol w:w="2448"/>
        <w:gridCol w:w="3119"/>
      </w:tblGrid>
      <w:tr w:rsidR="005D3614" w:rsidTr="00872F93">
        <w:tc>
          <w:tcPr>
            <w:tcW w:w="4606" w:type="dxa"/>
            <w:gridSpan w:val="2"/>
          </w:tcPr>
          <w:p w:rsidR="005D3614" w:rsidRDefault="005D3614" w:rsidP="005D3614">
            <w:pPr>
              <w:rPr>
                <w:rFonts w:cstheme="minorHAnsi"/>
                <w:sz w:val="24"/>
                <w:szCs w:val="24"/>
              </w:rPr>
            </w:pPr>
            <w:r>
              <w:rPr>
                <w:rFonts w:cstheme="minorHAnsi"/>
                <w:sz w:val="24"/>
                <w:szCs w:val="24"/>
              </w:rPr>
              <w:t>Nombre</w:t>
            </w:r>
            <w:r w:rsidR="000D2D20">
              <w:rPr>
                <w:rFonts w:cstheme="minorHAnsi"/>
                <w:sz w:val="24"/>
                <w:szCs w:val="24"/>
              </w:rPr>
              <w:t>s</w:t>
            </w:r>
            <w:r>
              <w:rPr>
                <w:rFonts w:cstheme="minorHAnsi"/>
                <w:sz w:val="24"/>
                <w:szCs w:val="24"/>
              </w:rPr>
              <w:t xml:space="preserve"> de jours de classes non remplacés</w:t>
            </w:r>
          </w:p>
        </w:tc>
        <w:tc>
          <w:tcPr>
            <w:tcW w:w="5567" w:type="dxa"/>
            <w:gridSpan w:val="2"/>
          </w:tcPr>
          <w:p w:rsidR="005D3614" w:rsidRDefault="005D3614" w:rsidP="005D3614">
            <w:pPr>
              <w:rPr>
                <w:rFonts w:cstheme="minorHAnsi"/>
                <w:sz w:val="24"/>
                <w:szCs w:val="24"/>
              </w:rPr>
            </w:pPr>
            <w:r>
              <w:rPr>
                <w:rFonts w:cstheme="minorHAnsi"/>
                <w:sz w:val="24"/>
                <w:szCs w:val="24"/>
              </w:rPr>
              <w:t>Septembre : ……………………………………</w:t>
            </w:r>
          </w:p>
          <w:p w:rsidR="005D3614" w:rsidRDefault="005D3614" w:rsidP="005D3614">
            <w:pPr>
              <w:rPr>
                <w:rFonts w:cstheme="minorHAnsi"/>
                <w:sz w:val="24"/>
                <w:szCs w:val="24"/>
              </w:rPr>
            </w:pPr>
            <w:r>
              <w:rPr>
                <w:rFonts w:cstheme="minorHAnsi"/>
                <w:sz w:val="24"/>
                <w:szCs w:val="24"/>
              </w:rPr>
              <w:t xml:space="preserve">Octobre : </w:t>
            </w:r>
            <w:r>
              <w:rPr>
                <w:rFonts w:cstheme="minorHAnsi"/>
                <w:sz w:val="24"/>
                <w:szCs w:val="24"/>
              </w:rPr>
              <w:t>……………………………………</w:t>
            </w:r>
          </w:p>
          <w:p w:rsidR="005D3614" w:rsidRDefault="005D3614" w:rsidP="005D3614">
            <w:pPr>
              <w:rPr>
                <w:rFonts w:cstheme="minorHAnsi"/>
                <w:sz w:val="24"/>
                <w:szCs w:val="24"/>
              </w:rPr>
            </w:pPr>
            <w:r>
              <w:rPr>
                <w:rFonts w:cstheme="minorHAnsi"/>
                <w:sz w:val="24"/>
                <w:szCs w:val="24"/>
              </w:rPr>
              <w:t xml:space="preserve">Novembre : </w:t>
            </w:r>
            <w:r>
              <w:rPr>
                <w:rFonts w:cstheme="minorHAnsi"/>
                <w:sz w:val="24"/>
                <w:szCs w:val="24"/>
              </w:rPr>
              <w:t>……………………………………</w:t>
            </w:r>
          </w:p>
          <w:p w:rsidR="005D3614" w:rsidRDefault="005D3614" w:rsidP="005D3614">
            <w:pPr>
              <w:rPr>
                <w:rFonts w:cstheme="minorHAnsi"/>
                <w:sz w:val="24"/>
                <w:szCs w:val="24"/>
              </w:rPr>
            </w:pPr>
            <w:r>
              <w:rPr>
                <w:rFonts w:cstheme="minorHAnsi"/>
                <w:sz w:val="24"/>
                <w:szCs w:val="24"/>
              </w:rPr>
              <w:t xml:space="preserve">Décembre : </w:t>
            </w:r>
            <w:r>
              <w:rPr>
                <w:rFonts w:cstheme="minorHAnsi"/>
                <w:sz w:val="24"/>
                <w:szCs w:val="24"/>
              </w:rPr>
              <w:t>……………………………………</w:t>
            </w:r>
          </w:p>
          <w:p w:rsidR="005D3614" w:rsidRDefault="005D3614" w:rsidP="005D3614">
            <w:pPr>
              <w:rPr>
                <w:rFonts w:cstheme="minorHAnsi"/>
                <w:sz w:val="24"/>
                <w:szCs w:val="24"/>
              </w:rPr>
            </w:pPr>
            <w:r>
              <w:rPr>
                <w:rFonts w:cstheme="minorHAnsi"/>
                <w:sz w:val="24"/>
                <w:szCs w:val="24"/>
              </w:rPr>
              <w:t xml:space="preserve">Janvier : </w:t>
            </w:r>
            <w:r>
              <w:rPr>
                <w:rFonts w:cstheme="minorHAnsi"/>
                <w:sz w:val="24"/>
                <w:szCs w:val="24"/>
              </w:rPr>
              <w:t>……………………………………</w:t>
            </w:r>
          </w:p>
          <w:p w:rsidR="005D3614" w:rsidRDefault="005D3614" w:rsidP="005D3614">
            <w:pPr>
              <w:rPr>
                <w:rFonts w:cstheme="minorHAnsi"/>
                <w:sz w:val="24"/>
                <w:szCs w:val="24"/>
              </w:rPr>
            </w:pPr>
            <w:r>
              <w:rPr>
                <w:rFonts w:cstheme="minorHAnsi"/>
                <w:sz w:val="24"/>
                <w:szCs w:val="24"/>
              </w:rPr>
              <w:t xml:space="preserve">Février : </w:t>
            </w:r>
            <w:r>
              <w:rPr>
                <w:rFonts w:cstheme="minorHAnsi"/>
                <w:sz w:val="24"/>
                <w:szCs w:val="24"/>
              </w:rPr>
              <w:t>……………………………………</w:t>
            </w:r>
          </w:p>
        </w:tc>
      </w:tr>
      <w:tr w:rsidR="005D3614" w:rsidTr="00872F93">
        <w:tc>
          <w:tcPr>
            <w:tcW w:w="4606" w:type="dxa"/>
            <w:gridSpan w:val="2"/>
          </w:tcPr>
          <w:p w:rsidR="005D3614" w:rsidRDefault="005D3614" w:rsidP="005D3614">
            <w:pPr>
              <w:rPr>
                <w:rFonts w:cstheme="minorHAnsi"/>
                <w:sz w:val="24"/>
                <w:szCs w:val="24"/>
              </w:rPr>
            </w:pPr>
            <w:r>
              <w:rPr>
                <w:rFonts w:cstheme="minorHAnsi"/>
                <w:sz w:val="24"/>
                <w:szCs w:val="24"/>
              </w:rPr>
              <w:t>Nombre</w:t>
            </w:r>
            <w:r w:rsidR="000D2D20">
              <w:rPr>
                <w:rFonts w:cstheme="minorHAnsi"/>
                <w:sz w:val="24"/>
                <w:szCs w:val="24"/>
              </w:rPr>
              <w:t>s</w:t>
            </w:r>
            <w:r>
              <w:rPr>
                <w:rFonts w:cstheme="minorHAnsi"/>
                <w:sz w:val="24"/>
                <w:szCs w:val="24"/>
              </w:rPr>
              <w:t xml:space="preserve"> d’ESS non remplacé</w:t>
            </w:r>
            <w:r w:rsidR="004C0154">
              <w:rPr>
                <w:rFonts w:cstheme="minorHAnsi"/>
                <w:sz w:val="24"/>
                <w:szCs w:val="24"/>
              </w:rPr>
              <w:t>e</w:t>
            </w:r>
            <w:r>
              <w:rPr>
                <w:rFonts w:cstheme="minorHAnsi"/>
                <w:sz w:val="24"/>
                <w:szCs w:val="24"/>
              </w:rPr>
              <w:t>s</w:t>
            </w:r>
          </w:p>
        </w:tc>
        <w:tc>
          <w:tcPr>
            <w:tcW w:w="5567" w:type="dxa"/>
            <w:gridSpan w:val="2"/>
          </w:tcPr>
          <w:p w:rsidR="00872F93" w:rsidRDefault="00872F93" w:rsidP="00872F93">
            <w:pPr>
              <w:rPr>
                <w:rFonts w:cstheme="minorHAnsi"/>
                <w:sz w:val="24"/>
                <w:szCs w:val="24"/>
              </w:rPr>
            </w:pPr>
            <w:r>
              <w:rPr>
                <w:rFonts w:cstheme="minorHAnsi"/>
                <w:sz w:val="24"/>
                <w:szCs w:val="24"/>
              </w:rPr>
              <w:t>Septembre : ……………………………………</w:t>
            </w:r>
          </w:p>
          <w:p w:rsidR="00872F93" w:rsidRDefault="00872F93" w:rsidP="00872F93">
            <w:pPr>
              <w:rPr>
                <w:rFonts w:cstheme="minorHAnsi"/>
                <w:sz w:val="24"/>
                <w:szCs w:val="24"/>
              </w:rPr>
            </w:pPr>
            <w:r>
              <w:rPr>
                <w:rFonts w:cstheme="minorHAnsi"/>
                <w:sz w:val="24"/>
                <w:szCs w:val="24"/>
              </w:rPr>
              <w:t>Octobre : ……………………………………</w:t>
            </w:r>
          </w:p>
          <w:p w:rsidR="00872F93" w:rsidRDefault="00872F93" w:rsidP="00872F93">
            <w:pPr>
              <w:rPr>
                <w:rFonts w:cstheme="minorHAnsi"/>
                <w:sz w:val="24"/>
                <w:szCs w:val="24"/>
              </w:rPr>
            </w:pPr>
            <w:r>
              <w:rPr>
                <w:rFonts w:cstheme="minorHAnsi"/>
                <w:sz w:val="24"/>
                <w:szCs w:val="24"/>
              </w:rPr>
              <w:t>Novembre : ……………………………………</w:t>
            </w:r>
          </w:p>
          <w:p w:rsidR="00872F93" w:rsidRDefault="00872F93" w:rsidP="00872F93">
            <w:pPr>
              <w:rPr>
                <w:rFonts w:cstheme="minorHAnsi"/>
                <w:sz w:val="24"/>
                <w:szCs w:val="24"/>
              </w:rPr>
            </w:pPr>
            <w:r>
              <w:rPr>
                <w:rFonts w:cstheme="minorHAnsi"/>
                <w:sz w:val="24"/>
                <w:szCs w:val="24"/>
              </w:rPr>
              <w:t>Décembre : ……………………………………</w:t>
            </w:r>
          </w:p>
          <w:p w:rsidR="00872F93" w:rsidRDefault="00872F93" w:rsidP="00872F93">
            <w:pPr>
              <w:rPr>
                <w:rFonts w:cstheme="minorHAnsi"/>
                <w:sz w:val="24"/>
                <w:szCs w:val="24"/>
              </w:rPr>
            </w:pPr>
            <w:r>
              <w:rPr>
                <w:rFonts w:cstheme="minorHAnsi"/>
                <w:sz w:val="24"/>
                <w:szCs w:val="24"/>
              </w:rPr>
              <w:t>Janvier : ……………………………………</w:t>
            </w:r>
          </w:p>
          <w:p w:rsidR="005D3614" w:rsidRDefault="00872F93" w:rsidP="00872F93">
            <w:pPr>
              <w:rPr>
                <w:rFonts w:cstheme="minorHAnsi"/>
                <w:sz w:val="24"/>
                <w:szCs w:val="24"/>
              </w:rPr>
            </w:pPr>
            <w:r>
              <w:rPr>
                <w:rFonts w:cstheme="minorHAnsi"/>
                <w:sz w:val="24"/>
                <w:szCs w:val="24"/>
              </w:rPr>
              <w:t>Février : ……………………………………</w:t>
            </w:r>
          </w:p>
        </w:tc>
      </w:tr>
      <w:tr w:rsidR="005D3614" w:rsidTr="00872F93">
        <w:tc>
          <w:tcPr>
            <w:tcW w:w="4606" w:type="dxa"/>
            <w:gridSpan w:val="2"/>
          </w:tcPr>
          <w:p w:rsidR="00872F93" w:rsidRDefault="005D3614" w:rsidP="005D3614">
            <w:pPr>
              <w:rPr>
                <w:rFonts w:cstheme="minorHAnsi"/>
                <w:sz w:val="24"/>
                <w:szCs w:val="24"/>
              </w:rPr>
            </w:pPr>
            <w:r>
              <w:rPr>
                <w:rFonts w:cstheme="minorHAnsi"/>
                <w:sz w:val="24"/>
                <w:szCs w:val="24"/>
              </w:rPr>
              <w:t>Nombre</w:t>
            </w:r>
            <w:r w:rsidR="000D2D20">
              <w:rPr>
                <w:rFonts w:cstheme="minorHAnsi"/>
                <w:sz w:val="24"/>
                <w:szCs w:val="24"/>
              </w:rPr>
              <w:t>s</w:t>
            </w:r>
            <w:r>
              <w:rPr>
                <w:rFonts w:cstheme="minorHAnsi"/>
                <w:sz w:val="24"/>
                <w:szCs w:val="24"/>
              </w:rPr>
              <w:t xml:space="preserve"> d’AESH manquants</w:t>
            </w:r>
          </w:p>
          <w:p w:rsidR="005D3614" w:rsidRDefault="005D3614" w:rsidP="005D3614">
            <w:pPr>
              <w:rPr>
                <w:rFonts w:cstheme="minorHAnsi"/>
                <w:sz w:val="24"/>
                <w:szCs w:val="24"/>
              </w:rPr>
            </w:pPr>
            <w:r w:rsidRPr="005D3614">
              <w:rPr>
                <w:rFonts w:cstheme="minorHAnsi"/>
                <w:i/>
                <w:sz w:val="24"/>
                <w:szCs w:val="24"/>
              </w:rPr>
              <w:t>(notification MDPH non respectée)</w:t>
            </w:r>
          </w:p>
        </w:tc>
        <w:tc>
          <w:tcPr>
            <w:tcW w:w="5567" w:type="dxa"/>
            <w:gridSpan w:val="2"/>
          </w:tcPr>
          <w:p w:rsidR="005D3614" w:rsidRDefault="005D3614" w:rsidP="005D3614">
            <w:pPr>
              <w:rPr>
                <w:rFonts w:cstheme="minorHAnsi"/>
                <w:sz w:val="24"/>
                <w:szCs w:val="24"/>
              </w:rPr>
            </w:pPr>
          </w:p>
          <w:p w:rsidR="00872F93" w:rsidRDefault="00872F93" w:rsidP="005D3614">
            <w:pPr>
              <w:rPr>
                <w:rFonts w:cstheme="minorHAnsi"/>
                <w:sz w:val="24"/>
                <w:szCs w:val="24"/>
              </w:rPr>
            </w:pPr>
          </w:p>
          <w:p w:rsidR="00872F93" w:rsidRDefault="00872F93" w:rsidP="005D3614">
            <w:pPr>
              <w:rPr>
                <w:rFonts w:cstheme="minorHAnsi"/>
                <w:sz w:val="24"/>
                <w:szCs w:val="24"/>
              </w:rPr>
            </w:pPr>
          </w:p>
        </w:tc>
      </w:tr>
      <w:tr w:rsidR="005D3614" w:rsidTr="00872F93">
        <w:tc>
          <w:tcPr>
            <w:tcW w:w="4606" w:type="dxa"/>
            <w:gridSpan w:val="2"/>
          </w:tcPr>
          <w:p w:rsidR="005D3614" w:rsidRDefault="005D3614" w:rsidP="005D3614">
            <w:pPr>
              <w:rPr>
                <w:rFonts w:cstheme="minorHAnsi"/>
                <w:sz w:val="24"/>
                <w:szCs w:val="24"/>
              </w:rPr>
            </w:pPr>
            <w:r>
              <w:rPr>
                <w:rFonts w:cstheme="minorHAnsi"/>
                <w:sz w:val="24"/>
                <w:szCs w:val="24"/>
              </w:rPr>
              <w:t>Nombre</w:t>
            </w:r>
            <w:r w:rsidR="000D2D20">
              <w:rPr>
                <w:rFonts w:cstheme="minorHAnsi"/>
                <w:sz w:val="24"/>
                <w:szCs w:val="24"/>
              </w:rPr>
              <w:t>s</w:t>
            </w:r>
            <w:bookmarkStart w:id="0" w:name="_GoBack"/>
            <w:bookmarkEnd w:id="0"/>
            <w:r>
              <w:rPr>
                <w:rFonts w:cstheme="minorHAnsi"/>
                <w:sz w:val="24"/>
                <w:szCs w:val="24"/>
              </w:rPr>
              <w:t xml:space="preserve"> d’heures d’AESH manquants</w:t>
            </w:r>
          </w:p>
          <w:p w:rsidR="005D3614" w:rsidRPr="005D3614" w:rsidRDefault="00872F93" w:rsidP="005D3614">
            <w:pPr>
              <w:rPr>
                <w:rFonts w:cstheme="minorHAnsi"/>
                <w:i/>
                <w:sz w:val="20"/>
                <w:szCs w:val="20"/>
              </w:rPr>
            </w:pPr>
            <w:r>
              <w:rPr>
                <w:rFonts w:cstheme="minorHAnsi"/>
                <w:i/>
                <w:sz w:val="20"/>
                <w:szCs w:val="20"/>
              </w:rPr>
              <w:t xml:space="preserve">(ex 1 élève </w:t>
            </w:r>
            <w:proofErr w:type="spellStart"/>
            <w:r>
              <w:rPr>
                <w:rFonts w:cstheme="minorHAnsi"/>
                <w:i/>
                <w:sz w:val="20"/>
                <w:szCs w:val="20"/>
              </w:rPr>
              <w:t>a</w:t>
            </w:r>
            <w:proofErr w:type="spellEnd"/>
            <w:r w:rsidR="005D3614" w:rsidRPr="005D3614">
              <w:rPr>
                <w:rFonts w:cstheme="minorHAnsi"/>
                <w:i/>
                <w:sz w:val="20"/>
                <w:szCs w:val="20"/>
              </w:rPr>
              <w:t xml:space="preserve"> 3h d’AESH alors que la notification prévoit 5h).</w:t>
            </w:r>
          </w:p>
        </w:tc>
        <w:tc>
          <w:tcPr>
            <w:tcW w:w="5567" w:type="dxa"/>
            <w:gridSpan w:val="2"/>
          </w:tcPr>
          <w:p w:rsidR="00872F93" w:rsidRDefault="00872F93" w:rsidP="005D3614">
            <w:pPr>
              <w:rPr>
                <w:rFonts w:cstheme="minorHAnsi"/>
                <w:sz w:val="24"/>
                <w:szCs w:val="24"/>
              </w:rPr>
            </w:pPr>
          </w:p>
          <w:p w:rsidR="00872F93" w:rsidRDefault="00872F93" w:rsidP="005D3614">
            <w:pPr>
              <w:rPr>
                <w:rFonts w:cstheme="minorHAnsi"/>
                <w:sz w:val="24"/>
                <w:szCs w:val="24"/>
              </w:rPr>
            </w:pPr>
          </w:p>
          <w:p w:rsidR="00872F93" w:rsidRDefault="00872F93" w:rsidP="005D3614">
            <w:pPr>
              <w:rPr>
                <w:rFonts w:cstheme="minorHAnsi"/>
                <w:sz w:val="24"/>
                <w:szCs w:val="24"/>
              </w:rPr>
            </w:pPr>
          </w:p>
        </w:tc>
      </w:tr>
      <w:tr w:rsidR="005D3614" w:rsidTr="00872F93">
        <w:tc>
          <w:tcPr>
            <w:tcW w:w="4606" w:type="dxa"/>
            <w:gridSpan w:val="2"/>
          </w:tcPr>
          <w:p w:rsidR="005D3614" w:rsidRDefault="005D3614" w:rsidP="005D3614">
            <w:pPr>
              <w:rPr>
                <w:rFonts w:cstheme="minorHAnsi"/>
                <w:sz w:val="24"/>
                <w:szCs w:val="24"/>
              </w:rPr>
            </w:pPr>
            <w:r>
              <w:rPr>
                <w:rFonts w:cstheme="minorHAnsi"/>
                <w:sz w:val="24"/>
                <w:szCs w:val="24"/>
              </w:rPr>
              <w:t>Demande de maintien/ouverture de classes</w:t>
            </w:r>
          </w:p>
        </w:tc>
        <w:tc>
          <w:tcPr>
            <w:tcW w:w="5567" w:type="dxa"/>
            <w:gridSpan w:val="2"/>
          </w:tcPr>
          <w:p w:rsidR="005D3614" w:rsidRDefault="005D3614" w:rsidP="005D3614">
            <w:pPr>
              <w:rPr>
                <w:rFonts w:cstheme="minorHAnsi"/>
                <w:sz w:val="24"/>
                <w:szCs w:val="24"/>
              </w:rPr>
            </w:pPr>
          </w:p>
          <w:p w:rsidR="00872F93" w:rsidRDefault="00872F93" w:rsidP="005D3614">
            <w:pPr>
              <w:rPr>
                <w:rFonts w:cstheme="minorHAnsi"/>
                <w:sz w:val="24"/>
                <w:szCs w:val="24"/>
              </w:rPr>
            </w:pPr>
          </w:p>
        </w:tc>
      </w:tr>
      <w:tr w:rsidR="005D3614" w:rsidTr="00872F93">
        <w:trPr>
          <w:trHeight w:val="340"/>
        </w:trPr>
        <w:tc>
          <w:tcPr>
            <w:tcW w:w="3652" w:type="dxa"/>
            <w:shd w:val="clear" w:color="auto" w:fill="DDD9C3" w:themeFill="background2" w:themeFillShade="E6"/>
          </w:tcPr>
          <w:p w:rsidR="005D3614" w:rsidRDefault="005D3614" w:rsidP="001F5F32">
            <w:pPr>
              <w:contextualSpacing/>
            </w:pPr>
          </w:p>
        </w:tc>
        <w:tc>
          <w:tcPr>
            <w:tcW w:w="3402" w:type="dxa"/>
            <w:gridSpan w:val="2"/>
            <w:shd w:val="clear" w:color="auto" w:fill="DDD9C3" w:themeFill="background2" w:themeFillShade="E6"/>
          </w:tcPr>
          <w:p w:rsidR="005D3614" w:rsidRDefault="005D3614" w:rsidP="001F5F32">
            <w:pPr>
              <w:contextualSpacing/>
            </w:pPr>
            <w:r>
              <w:t>Situation actuelle de l’école</w:t>
            </w:r>
          </w:p>
        </w:tc>
        <w:tc>
          <w:tcPr>
            <w:tcW w:w="3119" w:type="dxa"/>
            <w:shd w:val="clear" w:color="auto" w:fill="DDD9C3" w:themeFill="background2" w:themeFillShade="E6"/>
          </w:tcPr>
          <w:p w:rsidR="005D3614" w:rsidRDefault="005D3614" w:rsidP="001F5F32">
            <w:pPr>
              <w:contextualSpacing/>
            </w:pPr>
            <w:r>
              <w:t>Besoins pour l’école</w:t>
            </w:r>
          </w:p>
        </w:tc>
      </w:tr>
      <w:tr w:rsidR="005D3614" w:rsidTr="00872F93">
        <w:trPr>
          <w:trHeight w:val="340"/>
        </w:trPr>
        <w:tc>
          <w:tcPr>
            <w:tcW w:w="3652" w:type="dxa"/>
          </w:tcPr>
          <w:p w:rsidR="005D3614" w:rsidRDefault="005D3614" w:rsidP="001F5F32">
            <w:pPr>
              <w:contextualSpacing/>
            </w:pPr>
            <w:r>
              <w:t>Décharge direction </w:t>
            </w:r>
          </w:p>
        </w:tc>
        <w:tc>
          <w:tcPr>
            <w:tcW w:w="3402" w:type="dxa"/>
            <w:gridSpan w:val="2"/>
          </w:tcPr>
          <w:p w:rsidR="005D3614" w:rsidRDefault="005D3614" w:rsidP="001F5F32">
            <w:pPr>
              <w:contextualSpacing/>
            </w:pPr>
          </w:p>
        </w:tc>
        <w:tc>
          <w:tcPr>
            <w:tcW w:w="3119" w:type="dxa"/>
          </w:tcPr>
          <w:p w:rsidR="005D3614" w:rsidRDefault="005D3614" w:rsidP="001F5F32">
            <w:pPr>
              <w:contextualSpacing/>
            </w:pPr>
          </w:p>
        </w:tc>
      </w:tr>
      <w:tr w:rsidR="005D3614" w:rsidTr="00872F93">
        <w:trPr>
          <w:trHeight w:val="340"/>
        </w:trPr>
        <w:tc>
          <w:tcPr>
            <w:tcW w:w="3652" w:type="dxa"/>
          </w:tcPr>
          <w:p w:rsidR="005D3614" w:rsidRDefault="005D3614" w:rsidP="001F5F32">
            <w:pPr>
              <w:contextualSpacing/>
            </w:pPr>
            <w:r>
              <w:t>ATSEM en maternelle</w:t>
            </w:r>
          </w:p>
        </w:tc>
        <w:tc>
          <w:tcPr>
            <w:tcW w:w="3402" w:type="dxa"/>
            <w:gridSpan w:val="2"/>
          </w:tcPr>
          <w:p w:rsidR="005D3614" w:rsidRDefault="005D3614" w:rsidP="001F5F32">
            <w:pPr>
              <w:contextualSpacing/>
            </w:pPr>
          </w:p>
        </w:tc>
        <w:tc>
          <w:tcPr>
            <w:tcW w:w="3119" w:type="dxa"/>
          </w:tcPr>
          <w:p w:rsidR="005D3614" w:rsidRDefault="005D3614" w:rsidP="001F5F32">
            <w:pPr>
              <w:contextualSpacing/>
            </w:pPr>
          </w:p>
        </w:tc>
      </w:tr>
      <w:tr w:rsidR="005D3614" w:rsidTr="00872F93">
        <w:trPr>
          <w:trHeight w:val="340"/>
        </w:trPr>
        <w:tc>
          <w:tcPr>
            <w:tcW w:w="3652" w:type="dxa"/>
          </w:tcPr>
          <w:p w:rsidR="005D3614" w:rsidRDefault="005D3614" w:rsidP="001F5F32">
            <w:pPr>
              <w:contextualSpacing/>
            </w:pPr>
            <w:r>
              <w:t>Prises en charge E</w:t>
            </w:r>
            <w:r w:rsidR="00872F93">
              <w:t xml:space="preserve"> </w:t>
            </w:r>
            <w:r w:rsidR="00872F93" w:rsidRPr="00872F93">
              <w:rPr>
                <w:i/>
              </w:rPr>
              <w:t>(</w:t>
            </w:r>
            <w:proofErr w:type="spellStart"/>
            <w:r w:rsidR="00872F93" w:rsidRPr="00872F93">
              <w:rPr>
                <w:i/>
              </w:rPr>
              <w:t>nbre</w:t>
            </w:r>
            <w:proofErr w:type="spellEnd"/>
            <w:r w:rsidR="00872F93" w:rsidRPr="00872F93">
              <w:rPr>
                <w:i/>
              </w:rPr>
              <w:t xml:space="preserve"> d’élèves)</w:t>
            </w:r>
          </w:p>
        </w:tc>
        <w:tc>
          <w:tcPr>
            <w:tcW w:w="3402" w:type="dxa"/>
            <w:gridSpan w:val="2"/>
          </w:tcPr>
          <w:p w:rsidR="005D3614" w:rsidRDefault="005D3614" w:rsidP="001F5F32">
            <w:pPr>
              <w:contextualSpacing/>
            </w:pPr>
          </w:p>
        </w:tc>
        <w:tc>
          <w:tcPr>
            <w:tcW w:w="3119" w:type="dxa"/>
          </w:tcPr>
          <w:p w:rsidR="005D3614" w:rsidRDefault="005D3614" w:rsidP="001F5F32">
            <w:pPr>
              <w:contextualSpacing/>
            </w:pPr>
          </w:p>
        </w:tc>
      </w:tr>
      <w:tr w:rsidR="005D3614" w:rsidTr="00872F93">
        <w:trPr>
          <w:trHeight w:val="340"/>
        </w:trPr>
        <w:tc>
          <w:tcPr>
            <w:tcW w:w="3652" w:type="dxa"/>
          </w:tcPr>
          <w:p w:rsidR="005D3614" w:rsidRDefault="005D3614" w:rsidP="001F5F32">
            <w:pPr>
              <w:contextualSpacing/>
            </w:pPr>
            <w:r>
              <w:t>Prises en charge G</w:t>
            </w:r>
            <w:r w:rsidR="00872F93">
              <w:t xml:space="preserve"> </w:t>
            </w:r>
            <w:r w:rsidR="00872F93" w:rsidRPr="00872F93">
              <w:rPr>
                <w:i/>
              </w:rPr>
              <w:t>(</w:t>
            </w:r>
            <w:proofErr w:type="spellStart"/>
            <w:r w:rsidR="00872F93" w:rsidRPr="00872F93">
              <w:rPr>
                <w:i/>
              </w:rPr>
              <w:t>nbre</w:t>
            </w:r>
            <w:proofErr w:type="spellEnd"/>
            <w:r w:rsidR="00872F93" w:rsidRPr="00872F93">
              <w:rPr>
                <w:i/>
              </w:rPr>
              <w:t xml:space="preserve"> d’élèves)</w:t>
            </w:r>
          </w:p>
        </w:tc>
        <w:tc>
          <w:tcPr>
            <w:tcW w:w="3402" w:type="dxa"/>
            <w:gridSpan w:val="2"/>
          </w:tcPr>
          <w:p w:rsidR="005D3614" w:rsidRDefault="005D3614" w:rsidP="001F5F32">
            <w:pPr>
              <w:contextualSpacing/>
            </w:pPr>
          </w:p>
        </w:tc>
        <w:tc>
          <w:tcPr>
            <w:tcW w:w="3119" w:type="dxa"/>
          </w:tcPr>
          <w:p w:rsidR="005D3614" w:rsidRDefault="005D3614" w:rsidP="001F5F32">
            <w:pPr>
              <w:contextualSpacing/>
            </w:pPr>
          </w:p>
        </w:tc>
      </w:tr>
      <w:tr w:rsidR="005D3614" w:rsidTr="00872F93">
        <w:trPr>
          <w:trHeight w:val="340"/>
        </w:trPr>
        <w:tc>
          <w:tcPr>
            <w:tcW w:w="3652" w:type="dxa"/>
          </w:tcPr>
          <w:p w:rsidR="005D3614" w:rsidRDefault="005D3614" w:rsidP="001F5F32">
            <w:pPr>
              <w:contextualSpacing/>
            </w:pPr>
            <w:r>
              <w:t xml:space="preserve">Interventions </w:t>
            </w:r>
            <w:proofErr w:type="spellStart"/>
            <w:r>
              <w:t>PsyEN</w:t>
            </w:r>
            <w:proofErr w:type="spellEnd"/>
            <w:r w:rsidR="00872F93">
              <w:t xml:space="preserve"> </w:t>
            </w:r>
            <w:r w:rsidR="00872F93" w:rsidRPr="00872F93">
              <w:rPr>
                <w:i/>
              </w:rPr>
              <w:t>(</w:t>
            </w:r>
            <w:proofErr w:type="spellStart"/>
            <w:r w:rsidR="00872F93" w:rsidRPr="00872F93">
              <w:rPr>
                <w:i/>
              </w:rPr>
              <w:t>nbre</w:t>
            </w:r>
            <w:proofErr w:type="spellEnd"/>
            <w:r w:rsidR="00872F93" w:rsidRPr="00872F93">
              <w:rPr>
                <w:i/>
              </w:rPr>
              <w:t xml:space="preserve"> d’élèves)</w:t>
            </w:r>
          </w:p>
        </w:tc>
        <w:tc>
          <w:tcPr>
            <w:tcW w:w="3402" w:type="dxa"/>
            <w:gridSpan w:val="2"/>
          </w:tcPr>
          <w:p w:rsidR="005D3614" w:rsidRDefault="005D3614" w:rsidP="001F5F32">
            <w:pPr>
              <w:contextualSpacing/>
            </w:pPr>
          </w:p>
        </w:tc>
        <w:tc>
          <w:tcPr>
            <w:tcW w:w="3119" w:type="dxa"/>
          </w:tcPr>
          <w:p w:rsidR="005D3614" w:rsidRDefault="005D3614" w:rsidP="001F5F32">
            <w:pPr>
              <w:contextualSpacing/>
            </w:pPr>
          </w:p>
        </w:tc>
      </w:tr>
      <w:tr w:rsidR="005D3614" w:rsidTr="00872F93">
        <w:trPr>
          <w:trHeight w:val="340"/>
        </w:trPr>
        <w:tc>
          <w:tcPr>
            <w:tcW w:w="3652" w:type="dxa"/>
          </w:tcPr>
          <w:p w:rsidR="005D3614" w:rsidRDefault="005D3614" w:rsidP="001F5F32">
            <w:pPr>
              <w:contextualSpacing/>
            </w:pPr>
            <w:r>
              <w:t>Interventions de l’infirmière scolaire</w:t>
            </w:r>
            <w:r w:rsidR="00872F93">
              <w:t>*</w:t>
            </w:r>
          </w:p>
        </w:tc>
        <w:tc>
          <w:tcPr>
            <w:tcW w:w="3402" w:type="dxa"/>
            <w:gridSpan w:val="2"/>
          </w:tcPr>
          <w:p w:rsidR="005D3614" w:rsidRDefault="005D3614" w:rsidP="001F5F32">
            <w:pPr>
              <w:contextualSpacing/>
            </w:pPr>
          </w:p>
        </w:tc>
        <w:tc>
          <w:tcPr>
            <w:tcW w:w="3119" w:type="dxa"/>
          </w:tcPr>
          <w:p w:rsidR="005D3614" w:rsidRDefault="005D3614" w:rsidP="001F5F32">
            <w:pPr>
              <w:contextualSpacing/>
            </w:pPr>
          </w:p>
        </w:tc>
      </w:tr>
      <w:tr w:rsidR="005D3614" w:rsidTr="00872F93">
        <w:trPr>
          <w:trHeight w:val="340"/>
        </w:trPr>
        <w:tc>
          <w:tcPr>
            <w:tcW w:w="3652" w:type="dxa"/>
          </w:tcPr>
          <w:p w:rsidR="005D3614" w:rsidRDefault="005D3614" w:rsidP="001F5F32">
            <w:pPr>
              <w:contextualSpacing/>
            </w:pPr>
            <w:r>
              <w:t>Interventions du médecin scolaire</w:t>
            </w:r>
            <w:r w:rsidR="00872F93">
              <w:t>*</w:t>
            </w:r>
          </w:p>
        </w:tc>
        <w:tc>
          <w:tcPr>
            <w:tcW w:w="3402" w:type="dxa"/>
            <w:gridSpan w:val="2"/>
          </w:tcPr>
          <w:p w:rsidR="005D3614" w:rsidRDefault="005D3614" w:rsidP="001F5F32">
            <w:pPr>
              <w:contextualSpacing/>
            </w:pPr>
          </w:p>
        </w:tc>
        <w:tc>
          <w:tcPr>
            <w:tcW w:w="3119" w:type="dxa"/>
          </w:tcPr>
          <w:p w:rsidR="005D3614" w:rsidRDefault="005D3614" w:rsidP="001F5F32">
            <w:pPr>
              <w:contextualSpacing/>
            </w:pPr>
          </w:p>
        </w:tc>
      </w:tr>
    </w:tbl>
    <w:p w:rsidR="005D3614" w:rsidRPr="009632E1" w:rsidRDefault="00872F93" w:rsidP="00872F93">
      <w:pPr>
        <w:pStyle w:val="Paragraphedeliste"/>
        <w:rPr>
          <w:rFonts w:cstheme="minorHAnsi"/>
          <w:sz w:val="18"/>
          <w:szCs w:val="18"/>
        </w:rPr>
      </w:pPr>
      <w:r w:rsidRPr="009632E1">
        <w:rPr>
          <w:rFonts w:cstheme="minorHAnsi"/>
          <w:sz w:val="18"/>
          <w:szCs w:val="18"/>
        </w:rPr>
        <w:t>*</w:t>
      </w:r>
      <w:r w:rsidRPr="009632E1">
        <w:rPr>
          <w:rFonts w:cstheme="minorHAnsi"/>
          <w:i/>
          <w:sz w:val="18"/>
          <w:szCs w:val="18"/>
        </w:rPr>
        <w:t>Evaluation GS, prévention, visite médicale, à la demande, avant une ESS ….</w:t>
      </w:r>
      <w:proofErr w:type="spellStart"/>
      <w:r w:rsidRPr="009632E1">
        <w:rPr>
          <w:rFonts w:cstheme="minorHAnsi"/>
          <w:i/>
          <w:sz w:val="18"/>
          <w:szCs w:val="18"/>
        </w:rPr>
        <w:t>etc</w:t>
      </w:r>
      <w:proofErr w:type="spellEnd"/>
      <w:r w:rsidRPr="009632E1">
        <w:rPr>
          <w:rFonts w:cstheme="minorHAnsi"/>
          <w:i/>
          <w:sz w:val="18"/>
          <w:szCs w:val="18"/>
        </w:rPr>
        <w:t>….</w:t>
      </w:r>
    </w:p>
    <w:sectPr w:rsidR="005D3614" w:rsidRPr="009632E1" w:rsidSect="009632E1">
      <w:pgSz w:w="11906" w:h="16838"/>
      <w:pgMar w:top="284" w:right="707"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008EF"/>
    <w:multiLevelType w:val="hybridMultilevel"/>
    <w:tmpl w:val="BD947B12"/>
    <w:lvl w:ilvl="0" w:tplc="CB620A0C">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14"/>
    <w:rsid w:val="000D2D20"/>
    <w:rsid w:val="0017386F"/>
    <w:rsid w:val="004C0154"/>
    <w:rsid w:val="005D3614"/>
    <w:rsid w:val="00872F93"/>
    <w:rsid w:val="009513C9"/>
    <w:rsid w:val="009632E1"/>
    <w:rsid w:val="00C91A7F"/>
    <w:rsid w:val="00F46B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D3614"/>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5D3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2F93"/>
    <w:pPr>
      <w:ind w:left="720"/>
      <w:contextualSpacing/>
    </w:pPr>
  </w:style>
  <w:style w:type="paragraph" w:styleId="Textedebulles">
    <w:name w:val="Balloon Text"/>
    <w:basedOn w:val="Normal"/>
    <w:link w:val="TextedebullesCar"/>
    <w:uiPriority w:val="99"/>
    <w:semiHidden/>
    <w:unhideWhenUsed/>
    <w:rsid w:val="00872F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2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D3614"/>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5D3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2F93"/>
    <w:pPr>
      <w:ind w:left="720"/>
      <w:contextualSpacing/>
    </w:pPr>
  </w:style>
  <w:style w:type="paragraph" w:styleId="Textedebulles">
    <w:name w:val="Balloon Text"/>
    <w:basedOn w:val="Normal"/>
    <w:link w:val="TextedebullesCar"/>
    <w:uiPriority w:val="99"/>
    <w:semiHidden/>
    <w:unhideWhenUsed/>
    <w:rsid w:val="00872F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2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 Inc.</cp:lastModifiedBy>
  <cp:revision>3</cp:revision>
  <cp:lastPrinted>2021-02-01T12:20:00Z</cp:lastPrinted>
  <dcterms:created xsi:type="dcterms:W3CDTF">2021-02-01T13:11:00Z</dcterms:created>
  <dcterms:modified xsi:type="dcterms:W3CDTF">2021-02-01T13:11:00Z</dcterms:modified>
</cp:coreProperties>
</file>